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73D" w:rsidRPr="00BD70E5" w:rsidRDefault="00A575FE" w:rsidP="00BD70E5">
      <w:pPr>
        <w:jc w:val="center"/>
        <w:rPr>
          <w:sz w:val="28"/>
          <w:szCs w:val="28"/>
        </w:rPr>
      </w:pPr>
      <w:r w:rsidRPr="00BD70E5">
        <w:rPr>
          <w:noProof/>
          <w:sz w:val="28"/>
          <w:szCs w:val="28"/>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45719"/>
                <wp:effectExtent l="0" t="0" r="635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45719"/>
                        </a:xfrm>
                        <a:prstGeom prst="rect">
                          <a:avLst/>
                        </a:prstGeom>
                        <a:solidFill>
                          <a:srgbClr val="F2F2F2"/>
                        </a:solidFill>
                        <a:ln w="9525">
                          <a:noFill/>
                          <a:miter lim="800000"/>
                          <a:headEnd/>
                          <a:tailEnd/>
                        </a:ln>
                      </wps:spPr>
                      <wps:txbx>
                        <w:txbxContent>
                          <w:p w:rsidR="003B1353" w:rsidRPr="0019373D" w:rsidRDefault="003B1353">
                            <w:pPr>
                              <w:contextualSpacing/>
                              <w:rPr>
                                <w:lang w:val="en-US"/>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left:0;text-align:left;margin-left:0;margin-top:0;width:611.45pt;height:3.6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" fillcolor="#f2f2f2" stroked="f">
                <v:textbox inset=",0,,0">
                  <w:txbxContent>
                    <w:p w:rsidR="003B1353" w:rsidRPr="0019373D" w:rsidRDefault="003B1353">
                      <w:pPr>
                        <w:contextualSpacing/>
                        <w:rPr>
                          <w:lang w:val="en-US"/>
                        </w:rPr>
                      </w:pPr>
                    </w:p>
                  </w:txbxContent>
                </v:textbox>
                <w10:wrap anchorx="margin" anchory="page"/>
              </v:shape>
            </w:pict>
          </mc:Fallback>
        </mc:AlternateContent>
      </w:r>
      <w:r w:rsidR="0073402D" w:rsidRPr="00BD70E5">
        <w:rPr>
          <w:rFonts w:ascii="Times New Roman" w:hAnsi="Times New Roman" w:cs="Times New Roman"/>
          <w:b/>
          <w:sz w:val="28"/>
          <w:szCs w:val="28"/>
        </w:rPr>
        <w:br/>
      </w:r>
      <w:r w:rsidR="003E25B2" w:rsidRPr="00BD70E5">
        <w:rPr>
          <w:rFonts w:ascii="Times New Roman" w:hAnsi="Times New Roman" w:cs="Times New Roman"/>
          <w:b/>
          <w:sz w:val="28"/>
          <w:szCs w:val="28"/>
        </w:rPr>
        <w:t>«Расмий статистика жөнүндө»</w:t>
      </w:r>
      <w:r w:rsidR="0019373D" w:rsidRPr="00BD70E5">
        <w:rPr>
          <w:rFonts w:ascii="Times New Roman" w:hAnsi="Times New Roman" w:cs="Times New Roman"/>
          <w:b/>
          <w:sz w:val="28"/>
          <w:szCs w:val="28"/>
        </w:rPr>
        <w:t xml:space="preserve"> </w:t>
      </w:r>
      <w:r w:rsidR="00064C93" w:rsidRPr="00BD70E5">
        <w:rPr>
          <w:rFonts w:ascii="Times New Roman" w:hAnsi="Times New Roman" w:cs="Times New Roman"/>
          <w:b/>
          <w:sz w:val="28"/>
          <w:szCs w:val="28"/>
        </w:rPr>
        <w:t xml:space="preserve">Кыргыз Республикасынын </w:t>
      </w:r>
      <w:r w:rsidR="00BD70E5">
        <w:rPr>
          <w:rFonts w:ascii="Times New Roman" w:hAnsi="Times New Roman" w:cs="Times New Roman"/>
          <w:b/>
          <w:sz w:val="28"/>
          <w:szCs w:val="28"/>
        </w:rPr>
        <w:br/>
      </w:r>
      <w:r w:rsidR="00373188" w:rsidRPr="00BD70E5">
        <w:rPr>
          <w:rFonts w:ascii="Times New Roman" w:hAnsi="Times New Roman" w:cs="Times New Roman"/>
          <w:b/>
          <w:sz w:val="28"/>
          <w:szCs w:val="28"/>
          <w:lang w:val="ky-KG"/>
        </w:rPr>
        <w:t xml:space="preserve">2019-жылдын 8-июлундагы № 82 </w:t>
      </w:r>
      <w:r w:rsidR="00064C93" w:rsidRPr="00BD70E5">
        <w:rPr>
          <w:rFonts w:ascii="Times New Roman" w:hAnsi="Times New Roman" w:cs="Times New Roman"/>
          <w:b/>
          <w:sz w:val="28"/>
          <w:szCs w:val="28"/>
        </w:rPr>
        <w:t>Мыйзамына өзгөртүүлөрдү киргизүү тууралуу»</w:t>
      </w:r>
      <w:r w:rsidR="00BD70E5">
        <w:rPr>
          <w:rFonts w:ascii="Times New Roman" w:hAnsi="Times New Roman" w:cs="Times New Roman"/>
          <w:b/>
          <w:sz w:val="28"/>
          <w:szCs w:val="28"/>
        </w:rPr>
        <w:t xml:space="preserve"> </w:t>
      </w:r>
      <w:r w:rsidR="0019373D" w:rsidRPr="00BD70E5">
        <w:rPr>
          <w:rFonts w:ascii="Times New Roman" w:hAnsi="Times New Roman" w:cs="Times New Roman"/>
          <w:b/>
          <w:sz w:val="28"/>
          <w:szCs w:val="28"/>
        </w:rPr>
        <w:t>Кыргыз Республикасынын Мыйзамынын долбооруна</w:t>
      </w:r>
    </w:p>
    <w:p w:rsidR="00073638" w:rsidRPr="00BD70E5" w:rsidRDefault="00BD70E5" w:rsidP="00BD70E5">
      <w:pPr>
        <w:ind w:firstLine="708"/>
        <w:contextualSpacing/>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816B71" w:rsidRPr="00BD70E5" w:rsidRDefault="00816B71" w:rsidP="00BD70E5">
      <w:pPr>
        <w:jc w:val="center"/>
        <w:rPr>
          <w:rFonts w:ascii="Times New Roman" w:hAnsi="Times New Roman" w:cs="Times New Roman"/>
          <w:b/>
          <w:sz w:val="28"/>
          <w:szCs w:val="28"/>
        </w:rPr>
      </w:pPr>
    </w:p>
    <w:p w:rsidR="00816B71" w:rsidRPr="00BD70E5" w:rsidRDefault="00816B71" w:rsidP="00BD70E5">
      <w:pPr>
        <w:jc w:val="center"/>
        <w:rPr>
          <w:rFonts w:ascii="Times New Roman" w:hAnsi="Times New Roman" w:cs="Times New Roman"/>
          <w:b/>
          <w:sz w:val="28"/>
          <w:szCs w:val="28"/>
        </w:rPr>
      </w:pPr>
    </w:p>
    <w:p w:rsidR="003E25B2" w:rsidRPr="00BD70E5" w:rsidRDefault="003E25B2" w:rsidP="00BD70E5">
      <w:pPr>
        <w:ind w:firstLine="709"/>
        <w:jc w:val="both"/>
        <w:rPr>
          <w:rFonts w:ascii="Times New Roman" w:eastAsia="Times New Roman" w:hAnsi="Times New Roman" w:cs="Times New Roman"/>
          <w:b/>
          <w:color w:val="000000"/>
          <w:sz w:val="28"/>
          <w:szCs w:val="28"/>
        </w:rPr>
      </w:pPr>
      <w:r w:rsidRPr="00BD70E5">
        <w:rPr>
          <w:rFonts w:ascii="Times New Roman" w:eastAsia="Times New Roman" w:hAnsi="Times New Roman" w:cs="Times New Roman"/>
          <w:b/>
          <w:color w:val="000000"/>
          <w:sz w:val="28"/>
          <w:szCs w:val="28"/>
        </w:rPr>
        <w:t xml:space="preserve">1. </w:t>
      </w:r>
      <w:proofErr w:type="spellStart"/>
      <w:r w:rsidRPr="00BD70E5">
        <w:rPr>
          <w:rFonts w:ascii="Times New Roman" w:eastAsia="Times New Roman" w:hAnsi="Times New Roman" w:cs="Times New Roman"/>
          <w:b/>
          <w:color w:val="000000"/>
          <w:sz w:val="28"/>
          <w:szCs w:val="28"/>
        </w:rPr>
        <w:t>Максаты</w:t>
      </w:r>
      <w:proofErr w:type="spellEnd"/>
      <w:r w:rsidRPr="00BD70E5">
        <w:rPr>
          <w:rFonts w:ascii="Times New Roman" w:eastAsia="Times New Roman" w:hAnsi="Times New Roman" w:cs="Times New Roman"/>
          <w:b/>
          <w:color w:val="000000"/>
          <w:sz w:val="28"/>
          <w:szCs w:val="28"/>
        </w:rPr>
        <w:t xml:space="preserve"> жана </w:t>
      </w:r>
      <w:proofErr w:type="spellStart"/>
      <w:r w:rsidRPr="00BD70E5">
        <w:rPr>
          <w:rFonts w:ascii="Times New Roman" w:eastAsia="Times New Roman" w:hAnsi="Times New Roman" w:cs="Times New Roman"/>
          <w:b/>
          <w:color w:val="000000"/>
          <w:sz w:val="28"/>
          <w:szCs w:val="28"/>
        </w:rPr>
        <w:t>милдети</w:t>
      </w:r>
      <w:proofErr w:type="spellEnd"/>
    </w:p>
    <w:p w:rsidR="0073402D" w:rsidRPr="00BD70E5" w:rsidRDefault="00A75E43" w:rsidP="00BD70E5">
      <w:pPr>
        <w:spacing w:before="120"/>
        <w:ind w:firstLine="709"/>
        <w:contextualSpacing/>
        <w:jc w:val="both"/>
        <w:rPr>
          <w:rFonts w:ascii="Times New Roman" w:hAnsi="Times New Roman" w:cs="Times New Roman"/>
          <w:sz w:val="28"/>
          <w:szCs w:val="28"/>
          <w:lang w:val="ky-KG"/>
        </w:rPr>
      </w:pPr>
      <w:r w:rsidRPr="00BD70E5">
        <w:rPr>
          <w:rFonts w:ascii="Times New Roman" w:hAnsi="Times New Roman" w:cs="Times New Roman"/>
          <w:sz w:val="28"/>
          <w:szCs w:val="28"/>
        </w:rPr>
        <w:t xml:space="preserve"> </w:t>
      </w:r>
      <w:r w:rsidR="004C519F" w:rsidRPr="00BD70E5">
        <w:rPr>
          <w:rFonts w:ascii="Times New Roman" w:hAnsi="Times New Roman" w:cs="Times New Roman"/>
          <w:sz w:val="28"/>
          <w:szCs w:val="28"/>
          <w:lang w:val="ky-KG"/>
        </w:rPr>
        <w:t xml:space="preserve">Ушул </w:t>
      </w:r>
      <w:r w:rsidR="000629D5" w:rsidRPr="00BD70E5">
        <w:rPr>
          <w:rFonts w:ascii="Times New Roman" w:hAnsi="Times New Roman" w:cs="Times New Roman"/>
          <w:sz w:val="28"/>
          <w:szCs w:val="28"/>
          <w:lang w:val="ky-KG"/>
        </w:rPr>
        <w:t>мыйзам долбоору</w:t>
      </w:r>
      <w:r w:rsidR="00AC4376">
        <w:rPr>
          <w:rFonts w:ascii="Times New Roman" w:hAnsi="Times New Roman" w:cs="Times New Roman"/>
          <w:sz w:val="28"/>
          <w:szCs w:val="28"/>
          <w:lang w:val="ky-KG"/>
        </w:rPr>
        <w:t xml:space="preserve"> </w:t>
      </w:r>
      <w:r w:rsidRPr="00BD70E5">
        <w:rPr>
          <w:rFonts w:ascii="Times New Roman" w:hAnsi="Times New Roman" w:cs="Times New Roman"/>
          <w:sz w:val="28"/>
          <w:szCs w:val="28"/>
          <w:lang w:val="ky-KG"/>
        </w:rPr>
        <w:t xml:space="preserve">«Кыргыз Республикасынын мыйзамдарына инвентаризация жүргүзүү жөнүндө» </w:t>
      </w:r>
      <w:r w:rsidR="007C1A17" w:rsidRPr="00BD70E5">
        <w:rPr>
          <w:rFonts w:ascii="Times New Roman" w:hAnsi="Times New Roman" w:cs="Times New Roman"/>
          <w:sz w:val="28"/>
          <w:szCs w:val="28"/>
          <w:lang w:val="ky-KG"/>
        </w:rPr>
        <w:t>Кыргыз Республикасынын Президентинин 2021-жылдын 8-февралындагы</w:t>
      </w:r>
      <w:r w:rsidR="00E74256" w:rsidRPr="00BD70E5">
        <w:rPr>
          <w:rFonts w:ascii="Times New Roman" w:hAnsi="Times New Roman" w:cs="Times New Roman"/>
          <w:sz w:val="28"/>
          <w:szCs w:val="28"/>
          <w:lang w:val="ky-KG"/>
        </w:rPr>
        <w:t xml:space="preserve"> ПЖ №26</w:t>
      </w:r>
      <w:r w:rsidR="007C1A17" w:rsidRPr="00BD70E5">
        <w:rPr>
          <w:rFonts w:ascii="Times New Roman" w:hAnsi="Times New Roman" w:cs="Times New Roman"/>
          <w:sz w:val="28"/>
          <w:szCs w:val="28"/>
          <w:lang w:val="ky-KG"/>
        </w:rPr>
        <w:t xml:space="preserve"> </w:t>
      </w:r>
      <w:r w:rsidR="00023A35" w:rsidRPr="00BD70E5">
        <w:rPr>
          <w:rFonts w:ascii="Times New Roman" w:hAnsi="Times New Roman" w:cs="Times New Roman"/>
          <w:sz w:val="28"/>
          <w:szCs w:val="28"/>
          <w:lang w:val="ky-KG"/>
        </w:rPr>
        <w:t>Ж</w:t>
      </w:r>
      <w:r w:rsidRPr="00BD70E5">
        <w:rPr>
          <w:rFonts w:ascii="Times New Roman" w:hAnsi="Times New Roman" w:cs="Times New Roman"/>
          <w:sz w:val="28"/>
          <w:szCs w:val="28"/>
          <w:lang w:val="ky-KG"/>
        </w:rPr>
        <w:t xml:space="preserve">арлыгын аткаруу максатында </w:t>
      </w:r>
      <w:r w:rsidR="003E25B2" w:rsidRPr="00BD70E5">
        <w:rPr>
          <w:rFonts w:ascii="Times New Roman" w:hAnsi="Times New Roman" w:cs="Times New Roman"/>
          <w:sz w:val="28"/>
          <w:szCs w:val="28"/>
          <w:lang w:val="ky-KG"/>
        </w:rPr>
        <w:t>иштелип чыккан.</w:t>
      </w:r>
    </w:p>
    <w:p w:rsidR="000629D5" w:rsidRPr="00BD70E5" w:rsidRDefault="000629D5" w:rsidP="00BD70E5">
      <w:pPr>
        <w:ind w:firstLine="709"/>
        <w:jc w:val="both"/>
        <w:rPr>
          <w:rFonts w:ascii="Times New Roman" w:hAnsi="Times New Roman"/>
          <w:bCs/>
          <w:sz w:val="28"/>
          <w:szCs w:val="28"/>
          <w:lang w:val="ky-KG"/>
        </w:rPr>
      </w:pPr>
      <w:r w:rsidRPr="00BD70E5">
        <w:rPr>
          <w:rFonts w:ascii="Times New Roman" w:hAnsi="Times New Roman"/>
          <w:bCs/>
          <w:sz w:val="28"/>
          <w:szCs w:val="28"/>
          <w:lang w:val="ky-KG"/>
        </w:rPr>
        <w:t>Ведомстволор аралык эксперттик комиссия инвентаризациялоонун жүрүшүндө статистика</w:t>
      </w:r>
      <w:r w:rsidR="009B6E64" w:rsidRPr="00BD70E5">
        <w:rPr>
          <w:rFonts w:ascii="Times New Roman" w:hAnsi="Times New Roman"/>
          <w:bCs/>
          <w:sz w:val="28"/>
          <w:szCs w:val="28"/>
          <w:lang w:val="ky-KG"/>
        </w:rPr>
        <w:t xml:space="preserve"> чөйрөсүн жөнгө салуучу жана </w:t>
      </w:r>
      <w:r w:rsidRPr="00BD70E5">
        <w:rPr>
          <w:rFonts w:ascii="Times New Roman" w:hAnsi="Times New Roman"/>
          <w:bCs/>
          <w:sz w:val="28"/>
          <w:szCs w:val="28"/>
          <w:lang w:val="ky-KG"/>
        </w:rPr>
        <w:t>каттоо</w:t>
      </w:r>
      <w:r w:rsidR="009B6E64" w:rsidRPr="00BD70E5">
        <w:rPr>
          <w:rFonts w:ascii="Times New Roman" w:hAnsi="Times New Roman"/>
          <w:bCs/>
          <w:sz w:val="28"/>
          <w:szCs w:val="28"/>
          <w:lang w:val="ky-KG"/>
        </w:rPr>
        <w:t>лорд</w:t>
      </w:r>
      <w:r w:rsidRPr="00BD70E5">
        <w:rPr>
          <w:rFonts w:ascii="Times New Roman" w:hAnsi="Times New Roman"/>
          <w:bCs/>
          <w:sz w:val="28"/>
          <w:szCs w:val="28"/>
          <w:lang w:val="ky-KG"/>
        </w:rPr>
        <w:t>у жүргүзүүчү үч негизги мыйзамды - Кыргыз Республикасынын «Расмий статистика жөнүндө», «Эл жана турак жай фондун каттоо жөнүндө» жана «Айыл чарба каттоосу жөнүндө» мыйзамдарын карады.</w:t>
      </w:r>
    </w:p>
    <w:p w:rsidR="006B35BC" w:rsidRPr="00BD70E5" w:rsidRDefault="000629D5" w:rsidP="00BD70E5">
      <w:pPr>
        <w:ind w:firstLine="709"/>
        <w:jc w:val="both"/>
        <w:rPr>
          <w:rFonts w:ascii="Times New Roman" w:hAnsi="Times New Roman"/>
          <w:bCs/>
          <w:sz w:val="28"/>
          <w:szCs w:val="28"/>
          <w:lang w:val="ky-KG"/>
        </w:rPr>
      </w:pPr>
      <w:r w:rsidRPr="00BD70E5">
        <w:rPr>
          <w:rFonts w:ascii="Times New Roman" w:hAnsi="Times New Roman"/>
          <w:bCs/>
          <w:sz w:val="28"/>
          <w:szCs w:val="28"/>
          <w:lang w:val="ky-KG"/>
        </w:rPr>
        <w:t>Ведомстволор аралык эксперттик комиссиянын ишинин жыйынтыгы боюнча «Расмий статистика жөнүндө» Кыргыз Республикасынын Мыйзамы өзгөртүү киргизүүнү талап кылган мыйзамдардын тизме</w:t>
      </w:r>
      <w:r w:rsidR="001F0847" w:rsidRPr="00BD70E5">
        <w:rPr>
          <w:rFonts w:ascii="Times New Roman" w:hAnsi="Times New Roman"/>
          <w:bCs/>
          <w:sz w:val="28"/>
          <w:szCs w:val="28"/>
          <w:lang w:val="ky-KG"/>
        </w:rPr>
        <w:t>г</w:t>
      </w:r>
      <w:r w:rsidRPr="00BD70E5">
        <w:rPr>
          <w:rFonts w:ascii="Times New Roman" w:hAnsi="Times New Roman"/>
          <w:bCs/>
          <w:sz w:val="28"/>
          <w:szCs w:val="28"/>
          <w:lang w:val="ky-KG"/>
        </w:rPr>
        <w:t>ине киргизилди. Ошол эле учурда «Эл жана турак жай фондун каттоо жөнүндө» жана «Айыл чарба каттоосу жөнүндө»  Кыргыз Республикасынын мыйзамдары күчүн жоготту деп таанылууга тийиш болгон мыйзамдардын тизмесине киргизилди, анткени К</w:t>
      </w:r>
      <w:r w:rsidR="00E74256" w:rsidRPr="00BD70E5">
        <w:rPr>
          <w:rFonts w:ascii="Times New Roman" w:hAnsi="Times New Roman"/>
          <w:bCs/>
          <w:sz w:val="28"/>
          <w:szCs w:val="28"/>
          <w:lang w:val="ky-KG"/>
        </w:rPr>
        <w:t>ыргыз Республикасынын</w:t>
      </w:r>
      <w:r w:rsidRPr="00BD70E5">
        <w:rPr>
          <w:rFonts w:ascii="Times New Roman" w:hAnsi="Times New Roman"/>
          <w:bCs/>
          <w:sz w:val="28"/>
          <w:szCs w:val="28"/>
          <w:lang w:val="ky-KG"/>
        </w:rPr>
        <w:t xml:space="preserve"> Юстиция министрлигинин 2021-жылдын 15-апрелиндеги №57 буйругу менен бекитилген Кыргыз Республикасынын инвентаризация жүргүзүү метод</w:t>
      </w:r>
      <w:r w:rsidR="001F0847" w:rsidRPr="00BD70E5">
        <w:rPr>
          <w:rFonts w:ascii="Times New Roman" w:hAnsi="Times New Roman"/>
          <w:bCs/>
          <w:sz w:val="28"/>
          <w:szCs w:val="28"/>
          <w:lang w:val="ky-KG"/>
        </w:rPr>
        <w:t>ологиясына</w:t>
      </w:r>
      <w:r w:rsidRPr="00BD70E5">
        <w:rPr>
          <w:rFonts w:ascii="Times New Roman" w:hAnsi="Times New Roman"/>
          <w:bCs/>
          <w:sz w:val="28"/>
          <w:szCs w:val="28"/>
          <w:lang w:val="ky-KG"/>
        </w:rPr>
        <w:t xml:space="preserve"> ылайык, </w:t>
      </w:r>
      <w:r w:rsidR="001F0847" w:rsidRPr="00BD70E5">
        <w:rPr>
          <w:rFonts w:ascii="Times New Roman" w:hAnsi="Times New Roman"/>
          <w:bCs/>
          <w:sz w:val="28"/>
          <w:szCs w:val="28"/>
          <w:lang w:val="ky-KG"/>
        </w:rPr>
        <w:t xml:space="preserve">төмөнкүлөр </w:t>
      </w:r>
      <w:r w:rsidRPr="00BD70E5">
        <w:rPr>
          <w:rFonts w:ascii="Times New Roman" w:hAnsi="Times New Roman"/>
          <w:bCs/>
          <w:sz w:val="28"/>
          <w:szCs w:val="28"/>
          <w:lang w:val="ky-KG"/>
        </w:rPr>
        <w:t>баа</w:t>
      </w:r>
      <w:r w:rsidR="001F0847" w:rsidRPr="00BD70E5">
        <w:rPr>
          <w:rFonts w:ascii="Times New Roman" w:hAnsi="Times New Roman"/>
          <w:bCs/>
          <w:sz w:val="28"/>
          <w:szCs w:val="28"/>
          <w:lang w:val="ky-KG"/>
        </w:rPr>
        <w:t xml:space="preserve">лоо </w:t>
      </w:r>
      <w:r w:rsidRPr="00BD70E5">
        <w:rPr>
          <w:rFonts w:ascii="Times New Roman" w:hAnsi="Times New Roman"/>
          <w:bCs/>
          <w:sz w:val="28"/>
          <w:szCs w:val="28"/>
          <w:lang w:val="ky-KG"/>
        </w:rPr>
        <w:t xml:space="preserve">критерийлеринин бири болуп саналат: </w:t>
      </w:r>
      <w:r w:rsidR="006B35BC" w:rsidRPr="00BD70E5">
        <w:rPr>
          <w:rFonts w:ascii="Times New Roman" w:hAnsi="Times New Roman"/>
          <w:bCs/>
          <w:sz w:val="28"/>
          <w:szCs w:val="28"/>
          <w:lang w:val="ky-KG"/>
        </w:rPr>
        <w:t>«мыйзам башка мыйзамдан келип чыкпайт жана/же башка мыйзамдын келип чыгышына алып келбейт».</w:t>
      </w:r>
    </w:p>
    <w:p w:rsidR="000629D5" w:rsidRPr="00BD70E5" w:rsidRDefault="000629D5" w:rsidP="00BD70E5">
      <w:pPr>
        <w:ind w:firstLine="709"/>
        <w:jc w:val="both"/>
        <w:rPr>
          <w:rFonts w:ascii="Times New Roman" w:hAnsi="Times New Roman"/>
          <w:bCs/>
          <w:sz w:val="28"/>
          <w:szCs w:val="28"/>
          <w:lang w:val="ky-KG"/>
        </w:rPr>
      </w:pPr>
      <w:r w:rsidRPr="00BD70E5">
        <w:rPr>
          <w:rFonts w:ascii="Times New Roman" w:hAnsi="Times New Roman"/>
          <w:bCs/>
          <w:sz w:val="28"/>
          <w:szCs w:val="28"/>
          <w:lang w:val="ky-KG"/>
        </w:rPr>
        <w:t xml:space="preserve"> Жогоруда айтылгандарды эске алуу менен мыйзам долбоору каттоонун бардык түрлөрү боюнча бардык зарыл ченемдерди, аларды уюштуруунун тартибин жана аларды өткөрүүнүн шарттарын, тиешелүүлүгүнө жараша жогоруда аталган Кыргыз Республикасы</w:t>
      </w:r>
      <w:r w:rsidR="0061095A" w:rsidRPr="00BD70E5">
        <w:rPr>
          <w:rFonts w:ascii="Times New Roman" w:hAnsi="Times New Roman"/>
          <w:bCs/>
          <w:sz w:val="28"/>
          <w:szCs w:val="28"/>
          <w:lang w:val="ky-KG"/>
        </w:rPr>
        <w:t>нын «Эл</w:t>
      </w:r>
      <w:r w:rsidRPr="00BD70E5">
        <w:rPr>
          <w:rFonts w:ascii="Times New Roman" w:hAnsi="Times New Roman"/>
          <w:bCs/>
          <w:sz w:val="28"/>
          <w:szCs w:val="28"/>
          <w:lang w:val="ky-KG"/>
        </w:rPr>
        <w:t xml:space="preserve"> жана турак жай фондун каттоо </w:t>
      </w:r>
      <w:r w:rsidR="006B35BC" w:rsidRPr="00BD70E5">
        <w:rPr>
          <w:rFonts w:ascii="Times New Roman" w:hAnsi="Times New Roman"/>
          <w:bCs/>
          <w:sz w:val="28"/>
          <w:szCs w:val="28"/>
          <w:lang w:val="ky-KG"/>
        </w:rPr>
        <w:t>жөнүндө» эки Мыйзамын камтыйт жана «Айыл чарба каттоосу жөнүндө»</w:t>
      </w:r>
      <w:r w:rsidRPr="00BD70E5">
        <w:rPr>
          <w:rFonts w:ascii="Times New Roman" w:hAnsi="Times New Roman"/>
          <w:bCs/>
          <w:sz w:val="28"/>
          <w:szCs w:val="28"/>
          <w:lang w:val="ky-KG"/>
        </w:rPr>
        <w:t xml:space="preserve"> инвентаризациялоонун алкагында жараксыз деп табылууга жатат.</w:t>
      </w:r>
    </w:p>
    <w:p w:rsidR="00816B71" w:rsidRPr="00BD70E5" w:rsidRDefault="00816B71" w:rsidP="00BD70E5">
      <w:pPr>
        <w:jc w:val="both"/>
        <w:rPr>
          <w:rFonts w:ascii="Times New Roman" w:eastAsia="Times New Roman" w:hAnsi="Times New Roman" w:cs="Times New Roman"/>
          <w:b/>
          <w:color w:val="000000"/>
          <w:sz w:val="28"/>
          <w:szCs w:val="28"/>
          <w:lang w:val="ky-KG"/>
        </w:rPr>
      </w:pPr>
    </w:p>
    <w:p w:rsidR="006B35BC" w:rsidRPr="00BD70E5" w:rsidRDefault="003E25B2" w:rsidP="00BD70E5">
      <w:pPr>
        <w:ind w:firstLine="709"/>
        <w:jc w:val="both"/>
        <w:rPr>
          <w:rFonts w:ascii="Times New Roman" w:eastAsia="Times New Roman" w:hAnsi="Times New Roman" w:cs="Times New Roman"/>
          <w:b/>
          <w:color w:val="000000"/>
          <w:sz w:val="28"/>
          <w:szCs w:val="28"/>
          <w:lang w:val="ky-KG"/>
        </w:rPr>
      </w:pPr>
      <w:r w:rsidRPr="00BD70E5">
        <w:rPr>
          <w:rFonts w:ascii="Times New Roman" w:eastAsia="Times New Roman" w:hAnsi="Times New Roman" w:cs="Times New Roman"/>
          <w:b/>
          <w:color w:val="000000"/>
          <w:sz w:val="28"/>
          <w:szCs w:val="28"/>
          <w:lang w:val="ky-KG"/>
        </w:rPr>
        <w:t xml:space="preserve">2. </w:t>
      </w:r>
      <w:r w:rsidR="00A75E43" w:rsidRPr="00BD70E5">
        <w:rPr>
          <w:rFonts w:ascii="Times New Roman" w:eastAsia="Times New Roman" w:hAnsi="Times New Roman" w:cs="Times New Roman"/>
          <w:b/>
          <w:color w:val="000000"/>
          <w:sz w:val="28"/>
          <w:szCs w:val="28"/>
          <w:lang w:val="ky-KG"/>
        </w:rPr>
        <w:t>Баяндоочу бөлүк</w:t>
      </w:r>
    </w:p>
    <w:p w:rsidR="006B35BC" w:rsidRPr="00BD70E5" w:rsidRDefault="00E74256" w:rsidP="00BD70E5">
      <w:pPr>
        <w:ind w:firstLine="709"/>
        <w:jc w:val="both"/>
        <w:rPr>
          <w:rFonts w:ascii="Times New Roman" w:eastAsia="Times New Roman" w:hAnsi="Times New Roman" w:cs="Arial"/>
          <w:bCs/>
          <w:sz w:val="28"/>
          <w:szCs w:val="28"/>
          <w:lang w:val="ky-KG"/>
        </w:rPr>
      </w:pPr>
      <w:r w:rsidRPr="00BD70E5">
        <w:rPr>
          <w:rFonts w:cs="Arial"/>
          <w:bCs/>
          <w:sz w:val="28"/>
          <w:szCs w:val="28"/>
          <w:lang w:val="ky-KG"/>
        </w:rPr>
        <w:t>1.</w:t>
      </w:r>
      <w:r w:rsidR="006B35BC" w:rsidRPr="00BD70E5">
        <w:rPr>
          <w:rFonts w:cs="Arial"/>
          <w:bCs/>
          <w:sz w:val="28"/>
          <w:szCs w:val="28"/>
          <w:lang w:val="ky-KG"/>
        </w:rPr>
        <w:t xml:space="preserve"> </w:t>
      </w:r>
      <w:r w:rsidR="006B35BC" w:rsidRPr="00BD70E5">
        <w:rPr>
          <w:rFonts w:ascii="Times New Roman" w:eastAsia="Times New Roman" w:hAnsi="Times New Roman" w:cs="Arial"/>
          <w:bCs/>
          <w:sz w:val="28"/>
          <w:szCs w:val="28"/>
          <w:lang w:val="ky-KG"/>
        </w:rPr>
        <w:t xml:space="preserve">Кыргыз Республикасынын </w:t>
      </w:r>
      <w:r w:rsidR="006B35BC" w:rsidRPr="00BD70E5">
        <w:rPr>
          <w:rFonts w:ascii="Times New Roman" w:hAnsi="Times New Roman"/>
          <w:bCs/>
          <w:sz w:val="28"/>
          <w:szCs w:val="28"/>
          <w:lang w:val="ky-KG"/>
        </w:rPr>
        <w:t>«Расмий статистика жөнүндө»</w:t>
      </w:r>
      <w:r w:rsidR="009B6E64" w:rsidRPr="00BD70E5">
        <w:rPr>
          <w:rFonts w:ascii="Times New Roman" w:eastAsia="Times New Roman" w:hAnsi="Times New Roman" w:cs="Arial"/>
          <w:bCs/>
          <w:sz w:val="28"/>
          <w:szCs w:val="28"/>
          <w:lang w:val="ky-KG"/>
        </w:rPr>
        <w:t xml:space="preserve"> М</w:t>
      </w:r>
      <w:r w:rsidR="006B35BC" w:rsidRPr="00BD70E5">
        <w:rPr>
          <w:rFonts w:ascii="Times New Roman" w:eastAsia="Times New Roman" w:hAnsi="Times New Roman" w:cs="Arial"/>
          <w:bCs/>
          <w:sz w:val="28"/>
          <w:szCs w:val="28"/>
          <w:lang w:val="ky-KG"/>
        </w:rPr>
        <w:t xml:space="preserve">ыйзамынын 19-беренесинде каттоо боюнча жалпы </w:t>
      </w:r>
      <w:r w:rsidR="009B6E64" w:rsidRPr="00BD70E5">
        <w:rPr>
          <w:rFonts w:ascii="Times New Roman" w:eastAsia="Times New Roman" w:hAnsi="Times New Roman" w:cs="Arial"/>
          <w:bCs/>
          <w:sz w:val="28"/>
          <w:szCs w:val="28"/>
          <w:lang w:val="ky-KG"/>
        </w:rPr>
        <w:t>ченем</w:t>
      </w:r>
      <w:r w:rsidR="006B35BC" w:rsidRPr="00BD70E5">
        <w:rPr>
          <w:rFonts w:ascii="Times New Roman" w:eastAsia="Times New Roman" w:hAnsi="Times New Roman" w:cs="Arial"/>
          <w:bCs/>
          <w:sz w:val="28"/>
          <w:szCs w:val="28"/>
          <w:lang w:val="ky-KG"/>
        </w:rPr>
        <w:t xml:space="preserve"> гана камтыл</w:t>
      </w:r>
      <w:r w:rsidR="009B6E64" w:rsidRPr="00BD70E5">
        <w:rPr>
          <w:rFonts w:ascii="Times New Roman" w:eastAsia="Times New Roman" w:hAnsi="Times New Roman" w:cs="Arial"/>
          <w:bCs/>
          <w:sz w:val="28"/>
          <w:szCs w:val="28"/>
          <w:lang w:val="ky-KG"/>
        </w:rPr>
        <w:t>ат</w:t>
      </w:r>
      <w:r w:rsidR="006B35BC" w:rsidRPr="00BD70E5">
        <w:rPr>
          <w:rFonts w:ascii="Times New Roman" w:eastAsia="Times New Roman" w:hAnsi="Times New Roman" w:cs="Arial"/>
          <w:bCs/>
          <w:sz w:val="28"/>
          <w:szCs w:val="28"/>
          <w:lang w:val="ky-KG"/>
        </w:rPr>
        <w:t>. Ушуга байланыштуу</w:t>
      </w:r>
      <w:r w:rsidR="009B6E64" w:rsidRPr="00BD70E5">
        <w:rPr>
          <w:rFonts w:ascii="Times New Roman" w:eastAsia="Times New Roman" w:hAnsi="Times New Roman" w:cs="Arial"/>
          <w:bCs/>
          <w:sz w:val="28"/>
          <w:szCs w:val="28"/>
          <w:lang w:val="ky-KG"/>
        </w:rPr>
        <w:t>,</w:t>
      </w:r>
      <w:r w:rsidR="006B35BC" w:rsidRPr="00BD70E5">
        <w:rPr>
          <w:rFonts w:ascii="Times New Roman" w:eastAsia="Times New Roman" w:hAnsi="Times New Roman" w:cs="Arial"/>
          <w:bCs/>
          <w:sz w:val="28"/>
          <w:szCs w:val="28"/>
          <w:lang w:val="ky-KG"/>
        </w:rPr>
        <w:t xml:space="preserve"> бул мыйзам долбоору</w:t>
      </w:r>
      <w:r w:rsidR="009B6E64" w:rsidRPr="00BD70E5">
        <w:rPr>
          <w:rFonts w:ascii="Times New Roman" w:eastAsia="Times New Roman" w:hAnsi="Times New Roman" w:cs="Arial"/>
          <w:bCs/>
          <w:sz w:val="28"/>
          <w:szCs w:val="28"/>
          <w:lang w:val="ky-KG"/>
        </w:rPr>
        <w:t xml:space="preserve"> менен</w:t>
      </w:r>
      <w:r w:rsidR="006B35BC" w:rsidRPr="00BD70E5">
        <w:rPr>
          <w:rFonts w:ascii="Times New Roman" w:eastAsia="Times New Roman" w:hAnsi="Times New Roman" w:cs="Arial"/>
          <w:bCs/>
          <w:sz w:val="28"/>
          <w:szCs w:val="28"/>
          <w:lang w:val="ky-KG"/>
        </w:rPr>
        <w:t xml:space="preserve"> каттоонун укуктук аспектилерин ачып берүүчү тиешелүү кошумча беренелер киргизилет:</w:t>
      </w:r>
    </w:p>
    <w:p w:rsidR="006B35BC" w:rsidRPr="00BD70E5" w:rsidRDefault="006B35BC" w:rsidP="00BD70E5">
      <w:pPr>
        <w:ind w:firstLine="709"/>
        <w:jc w:val="both"/>
        <w:rPr>
          <w:rFonts w:ascii="Times New Roman" w:eastAsia="Times New Roman" w:hAnsi="Times New Roman" w:cs="Times New Roman"/>
          <w:color w:val="000000"/>
          <w:sz w:val="28"/>
          <w:szCs w:val="28"/>
          <w:lang w:val="ky-KG"/>
        </w:rPr>
      </w:pPr>
      <w:r w:rsidRPr="00BD70E5">
        <w:rPr>
          <w:rFonts w:ascii="Times New Roman" w:eastAsia="Times New Roman" w:hAnsi="Times New Roman" w:cs="Times New Roman"/>
          <w:color w:val="000000"/>
          <w:sz w:val="28"/>
          <w:szCs w:val="28"/>
          <w:lang w:val="ky-KG"/>
        </w:rPr>
        <w:t>- каттоону уюштуруунун жана өткөрүүнүн тартиби, түрлөрү;</w:t>
      </w:r>
    </w:p>
    <w:p w:rsidR="006B35BC" w:rsidRPr="00BD70E5" w:rsidRDefault="006B35BC" w:rsidP="00BD70E5">
      <w:pPr>
        <w:pStyle w:val="a3"/>
        <w:spacing w:after="0"/>
        <w:ind w:firstLine="708"/>
        <w:jc w:val="both"/>
        <w:rPr>
          <w:rFonts w:ascii="Times New Roman" w:hAnsi="Times New Roman" w:cs="Times New Roman"/>
          <w:sz w:val="28"/>
          <w:szCs w:val="28"/>
          <w:lang w:val="ky-KG"/>
        </w:rPr>
      </w:pPr>
      <w:r w:rsidRPr="00BD70E5">
        <w:rPr>
          <w:rFonts w:ascii="Times New Roman" w:hAnsi="Times New Roman" w:cs="Times New Roman"/>
          <w:sz w:val="28"/>
          <w:szCs w:val="28"/>
          <w:lang w:val="ky-KG"/>
        </w:rPr>
        <w:t>- жалпысынан каттоого бөлүнгөн каражаттар;</w:t>
      </w:r>
    </w:p>
    <w:p w:rsidR="006B35BC" w:rsidRPr="00BD70E5" w:rsidRDefault="006B35BC" w:rsidP="00BD70E5">
      <w:pPr>
        <w:pStyle w:val="a3"/>
        <w:spacing w:after="0"/>
        <w:ind w:firstLine="708"/>
        <w:jc w:val="both"/>
        <w:rPr>
          <w:rFonts w:ascii="Times New Roman" w:hAnsi="Times New Roman" w:cs="Times New Roman"/>
          <w:sz w:val="28"/>
          <w:szCs w:val="28"/>
          <w:lang w:val="ky-KG"/>
        </w:rPr>
      </w:pPr>
      <w:r w:rsidRPr="00BD70E5">
        <w:rPr>
          <w:rFonts w:ascii="Times New Roman" w:hAnsi="Times New Roman" w:cs="Times New Roman"/>
          <w:sz w:val="28"/>
          <w:szCs w:val="28"/>
          <w:lang w:val="ky-KG"/>
        </w:rPr>
        <w:t>- каттоолорду өткөрүүнүн жалпы камтылышы жана мөөнөтү;</w:t>
      </w:r>
    </w:p>
    <w:p w:rsidR="006B35BC" w:rsidRPr="00BD70E5" w:rsidRDefault="006B35BC" w:rsidP="00BD70E5">
      <w:pPr>
        <w:pStyle w:val="a3"/>
        <w:spacing w:after="0"/>
        <w:ind w:firstLine="708"/>
        <w:jc w:val="both"/>
        <w:rPr>
          <w:rFonts w:ascii="Times New Roman" w:hAnsi="Times New Roman" w:cs="Times New Roman"/>
          <w:sz w:val="28"/>
          <w:szCs w:val="28"/>
          <w:lang w:val="ky-KG"/>
        </w:rPr>
      </w:pPr>
      <w:r w:rsidRPr="00BD70E5">
        <w:rPr>
          <w:rFonts w:ascii="Times New Roman" w:hAnsi="Times New Roman" w:cs="Times New Roman"/>
          <w:sz w:val="28"/>
          <w:szCs w:val="28"/>
          <w:lang w:val="ky-KG"/>
        </w:rPr>
        <w:lastRenderedPageBreak/>
        <w:t>- катышуучу тараптардын жана уюмдардын иштерин, милдеттерин жана укуктарын бөлүштүрүү;</w:t>
      </w:r>
    </w:p>
    <w:p w:rsidR="006B35BC" w:rsidRPr="00BD70E5" w:rsidRDefault="006B35BC" w:rsidP="00BD70E5">
      <w:pPr>
        <w:ind w:firstLine="709"/>
        <w:jc w:val="both"/>
        <w:rPr>
          <w:rFonts w:ascii="Times New Roman" w:hAnsi="Times New Roman" w:cs="Times New Roman"/>
          <w:sz w:val="28"/>
          <w:szCs w:val="28"/>
          <w:lang w:val="ky-KG"/>
        </w:rPr>
      </w:pPr>
      <w:r w:rsidRPr="00BD70E5">
        <w:rPr>
          <w:rFonts w:ascii="Times New Roman" w:hAnsi="Times New Roman" w:cs="Times New Roman"/>
          <w:sz w:val="28"/>
          <w:szCs w:val="28"/>
          <w:lang w:val="ky-KG"/>
        </w:rPr>
        <w:t>- статистикалык органдардын кызматкерлеринин кыймылынын тартибин жана шарттарын, ошондой эле каттоону даярдоо жана өткөрүү мезгилине мөөнөттүү келишимдердин негизинде адистерди кабыл алуунун өзгөчөлүктөрү.</w:t>
      </w:r>
    </w:p>
    <w:p w:rsidR="006B35BC" w:rsidRPr="00BD70E5" w:rsidRDefault="00E74256" w:rsidP="00BD70E5">
      <w:pPr>
        <w:pStyle w:val="msonormalmrcssattr"/>
        <w:shd w:val="clear" w:color="auto" w:fill="FFFFFF"/>
        <w:spacing w:before="0" w:beforeAutospacing="0" w:after="0" w:afterAutospacing="0"/>
        <w:ind w:firstLine="709"/>
        <w:jc w:val="both"/>
        <w:rPr>
          <w:rFonts w:cs="Arial"/>
          <w:bCs/>
          <w:sz w:val="28"/>
          <w:szCs w:val="28"/>
          <w:lang w:val="ky-KG"/>
        </w:rPr>
      </w:pPr>
      <w:r w:rsidRPr="00BD70E5">
        <w:rPr>
          <w:rFonts w:cs="Arial"/>
          <w:bCs/>
          <w:sz w:val="28"/>
          <w:szCs w:val="28"/>
          <w:lang w:val="ky-KG"/>
        </w:rPr>
        <w:t xml:space="preserve">2. </w:t>
      </w:r>
      <w:r w:rsidR="006B35BC" w:rsidRPr="00BD70E5">
        <w:rPr>
          <w:rFonts w:cs="Arial"/>
          <w:bCs/>
          <w:sz w:val="28"/>
          <w:szCs w:val="28"/>
          <w:lang w:val="ky-KG"/>
        </w:rPr>
        <w:t>2020-2021-жылдары Бириккен Улуттар Уюмунун Европа Экономикалык Комиссиясынын, Европа Эркин Соода Ассоциациясынын жана Европа Бирлигинин Статистикалык кызматынын эл аралык эксперттери тарабынан жүргүзүлгөн өлкөнүн улуттук статистикалык тутумунун Глобалдык баалоосунун сунуштамаларына ылайык, Статистика боюнча кеңештин Улут</w:t>
      </w:r>
      <w:r w:rsidR="00AC4376">
        <w:rPr>
          <w:rFonts w:cs="Arial"/>
          <w:bCs/>
          <w:sz w:val="28"/>
          <w:szCs w:val="28"/>
          <w:lang w:val="ky-KG"/>
        </w:rPr>
        <w:t xml:space="preserve">тук </w:t>
      </w:r>
      <w:r w:rsidR="006B35BC" w:rsidRPr="00BD70E5">
        <w:rPr>
          <w:rFonts w:cs="Arial"/>
          <w:bCs/>
          <w:sz w:val="28"/>
          <w:szCs w:val="28"/>
          <w:lang w:val="ky-KG"/>
        </w:rPr>
        <w:t>стат</w:t>
      </w:r>
      <w:r w:rsidR="00AC4376">
        <w:rPr>
          <w:rFonts w:cs="Arial"/>
          <w:bCs/>
          <w:sz w:val="28"/>
          <w:szCs w:val="28"/>
          <w:lang w:val="ky-KG"/>
        </w:rPr>
        <w:t xml:space="preserve">истика </w:t>
      </w:r>
      <w:r w:rsidR="006B35BC" w:rsidRPr="00BD70E5">
        <w:rPr>
          <w:rFonts w:cs="Arial"/>
          <w:bCs/>
          <w:sz w:val="28"/>
          <w:szCs w:val="28"/>
          <w:lang w:val="ky-KG"/>
        </w:rPr>
        <w:t>ком</w:t>
      </w:r>
      <w:r w:rsidR="00AC4376">
        <w:rPr>
          <w:rFonts w:cs="Arial"/>
          <w:bCs/>
          <w:sz w:val="28"/>
          <w:szCs w:val="28"/>
          <w:lang w:val="ky-KG"/>
        </w:rPr>
        <w:t>итетинин</w:t>
      </w:r>
      <w:r w:rsidR="006B35BC" w:rsidRPr="00BD70E5">
        <w:rPr>
          <w:rFonts w:cs="Arial"/>
          <w:bCs/>
          <w:sz w:val="28"/>
          <w:szCs w:val="28"/>
          <w:lang w:val="ky-KG"/>
        </w:rPr>
        <w:t xml:space="preserve"> төрагасынын кесиптик көз карандысыздыгына шек келтириши мүмкүн болгон ар кандай башкаруучулук же көзөмөлдүк функцияларды жүзөгө ашырууга жол берген мандатын чектөө максатында, </w:t>
      </w:r>
      <w:r w:rsidR="004637E3" w:rsidRPr="00BD70E5">
        <w:rPr>
          <w:rFonts w:cs="Arial"/>
          <w:bCs/>
          <w:sz w:val="28"/>
          <w:szCs w:val="28"/>
          <w:lang w:val="ky-KG"/>
        </w:rPr>
        <w:t>Улут</w:t>
      </w:r>
      <w:r w:rsidR="004637E3">
        <w:rPr>
          <w:rFonts w:cs="Arial"/>
          <w:bCs/>
          <w:sz w:val="28"/>
          <w:szCs w:val="28"/>
          <w:lang w:val="ky-KG"/>
        </w:rPr>
        <w:t xml:space="preserve">тук </w:t>
      </w:r>
      <w:r w:rsidR="004637E3" w:rsidRPr="00BD70E5">
        <w:rPr>
          <w:rFonts w:cs="Arial"/>
          <w:bCs/>
          <w:sz w:val="28"/>
          <w:szCs w:val="28"/>
          <w:lang w:val="ky-KG"/>
        </w:rPr>
        <w:t>стат</w:t>
      </w:r>
      <w:r w:rsidR="004637E3">
        <w:rPr>
          <w:rFonts w:cs="Arial"/>
          <w:bCs/>
          <w:sz w:val="28"/>
          <w:szCs w:val="28"/>
          <w:lang w:val="ky-KG"/>
        </w:rPr>
        <w:t xml:space="preserve">истика </w:t>
      </w:r>
      <w:r w:rsidR="004637E3" w:rsidRPr="00BD70E5">
        <w:rPr>
          <w:rFonts w:cs="Arial"/>
          <w:bCs/>
          <w:sz w:val="28"/>
          <w:szCs w:val="28"/>
          <w:lang w:val="ky-KG"/>
        </w:rPr>
        <w:t>ком</w:t>
      </w:r>
      <w:r w:rsidR="004637E3">
        <w:rPr>
          <w:rFonts w:cs="Arial"/>
          <w:bCs/>
          <w:sz w:val="28"/>
          <w:szCs w:val="28"/>
          <w:lang w:val="ky-KG"/>
        </w:rPr>
        <w:t>итети</w:t>
      </w:r>
      <w:r w:rsidR="006B35BC" w:rsidRPr="00BD70E5">
        <w:rPr>
          <w:rFonts w:cs="Arial"/>
          <w:bCs/>
          <w:sz w:val="28"/>
          <w:szCs w:val="28"/>
          <w:lang w:val="ky-KG"/>
        </w:rPr>
        <w:t xml:space="preserve"> Мыйзамдагы Статистика боюнча кеңештин айрым укуктарын кайра карап чыгууга тийиш. Ушуга байланыштуу, 10-берененин биринчи бөлүгүн күчүн жоготту деп таануу сунушталууда.</w:t>
      </w:r>
      <w:bookmarkStart w:id="0" w:name="_GoBack"/>
      <w:bookmarkEnd w:id="0"/>
    </w:p>
    <w:p w:rsidR="00D07C47" w:rsidRPr="00BD70E5" w:rsidRDefault="00E74256" w:rsidP="00BD70E5">
      <w:pPr>
        <w:pStyle w:val="msonormalmrcssattr"/>
        <w:shd w:val="clear" w:color="auto" w:fill="FFFFFF"/>
        <w:spacing w:before="0" w:beforeAutospacing="0" w:after="0" w:afterAutospacing="0"/>
        <w:ind w:firstLine="709"/>
        <w:jc w:val="both"/>
        <w:rPr>
          <w:rFonts w:cs="Arial"/>
          <w:bCs/>
          <w:sz w:val="28"/>
          <w:szCs w:val="28"/>
          <w:lang w:val="ky-KG"/>
        </w:rPr>
      </w:pPr>
      <w:r w:rsidRPr="00BD70E5">
        <w:rPr>
          <w:rFonts w:cs="Arial"/>
          <w:bCs/>
          <w:sz w:val="28"/>
          <w:szCs w:val="28"/>
          <w:lang w:val="ky-KG"/>
        </w:rPr>
        <w:t>3.</w:t>
      </w:r>
      <w:r w:rsidR="00D07C47" w:rsidRPr="00BD70E5">
        <w:rPr>
          <w:rFonts w:cs="Arial"/>
          <w:bCs/>
          <w:sz w:val="28"/>
          <w:szCs w:val="28"/>
          <w:lang w:val="ky-KG"/>
        </w:rPr>
        <w:t xml:space="preserve"> «Расмий статистика жөнүндө» Кыргыз Республикасынын Мыйзамына ылайык, статистикалык реестрлердин жеке маалыматтары купуя болуп саналат жана статистикалык максаттарда гана колдонулат, Мыйзамдын 22-беренесине ылайык, «мамлекеттик органдар, жергиликтүү өз алдынча башкаруу органдары же эл аралык уюмдар тарабынан териштирүү, көзөмөлгө алуу, соттук тергөө максаттарына, административдик чечимдерди кабыл алууга же жеке, юридикалык жактарга же үй чарбаларына тиешелүү башка ушул сыяктуу максаттарга берилбейт жана пайдаланылбайт». </w:t>
      </w:r>
    </w:p>
    <w:p w:rsidR="00D07C47" w:rsidRPr="00BD70E5" w:rsidRDefault="00D07C47" w:rsidP="00BD70E5">
      <w:pPr>
        <w:pStyle w:val="msonormalmrcssattr"/>
        <w:shd w:val="clear" w:color="auto" w:fill="FFFFFF"/>
        <w:spacing w:before="0" w:beforeAutospacing="0" w:after="0" w:afterAutospacing="0"/>
        <w:ind w:firstLine="709"/>
        <w:jc w:val="both"/>
        <w:rPr>
          <w:rFonts w:cs="Arial"/>
          <w:bCs/>
          <w:sz w:val="28"/>
          <w:szCs w:val="28"/>
          <w:lang w:val="ky-KG"/>
        </w:rPr>
      </w:pPr>
      <w:r w:rsidRPr="00BD70E5">
        <w:rPr>
          <w:rFonts w:cs="Arial"/>
          <w:bCs/>
          <w:sz w:val="28"/>
          <w:szCs w:val="28"/>
          <w:lang w:val="ky-KG"/>
        </w:rPr>
        <w:t>Юридикалык жактарды, филиалдарды (өкүлчүлүктөрдү), жеке ишкерлерди жана дыйкан (фермердик) чарбаларды мамлекеттик каттоо функциялары өз убагында статистика органдарынан юстиция органдарына жана салык органдарына берилгендиги эске алынып, Мыйзамдын 37-беренесинде катталган субъекттер боюнча баштапкы маалыматтарды 2025-жылга чейинки мөөнөттө Кыргыз Республикасынын тиешелүү мамлекеттик органдарынын карамагына өткөрүп берүү боюнча ченем каралган.</w:t>
      </w:r>
      <w:r w:rsidRPr="00BD70E5">
        <w:rPr>
          <w:sz w:val="28"/>
          <w:szCs w:val="28"/>
          <w:lang w:val="ky-KG"/>
        </w:rPr>
        <w:t xml:space="preserve"> </w:t>
      </w:r>
      <w:r w:rsidRPr="00BD70E5">
        <w:rPr>
          <w:rFonts w:cs="Arial"/>
          <w:bCs/>
          <w:sz w:val="28"/>
          <w:szCs w:val="28"/>
          <w:lang w:val="ky-KG"/>
        </w:rPr>
        <w:t>Бирок бул ченемде каттоо органдарына так шилтеме жок болгондуктан, бул ченемди ишке ашыруу мүмкүн эмес. Ушуга байланыштуу, Мыйзамдын 37-беренесинин  3-бөлүктүн 1-пунктундагы «Кыргыз Республикасынын мамлекеттик органдары» деген сөз «Кыргыз Республикасынын мамлекеттик каттоо функциялары берилген ыйгарым укуктуу мамлекеттик органдары;» деген сөздөргө менен алмаштырылсын</w:t>
      </w:r>
      <w:r w:rsidR="00BD70E5">
        <w:rPr>
          <w:rFonts w:cs="Arial"/>
          <w:bCs/>
          <w:sz w:val="28"/>
          <w:szCs w:val="28"/>
          <w:lang w:val="ky-KG"/>
        </w:rPr>
        <w:t>.</w:t>
      </w:r>
    </w:p>
    <w:p w:rsidR="00D07C47" w:rsidRPr="00BD70E5" w:rsidRDefault="00E74256" w:rsidP="00BD70E5">
      <w:pPr>
        <w:pStyle w:val="msonormalmrcssattr"/>
        <w:shd w:val="clear" w:color="auto" w:fill="FFFFFF"/>
        <w:spacing w:before="0" w:beforeAutospacing="0" w:after="0" w:afterAutospacing="0"/>
        <w:ind w:firstLine="709"/>
        <w:jc w:val="both"/>
        <w:rPr>
          <w:rFonts w:cs="Arial"/>
          <w:bCs/>
          <w:sz w:val="28"/>
          <w:szCs w:val="28"/>
          <w:lang w:val="ky-KG"/>
        </w:rPr>
      </w:pPr>
      <w:r w:rsidRPr="00BD70E5">
        <w:rPr>
          <w:rFonts w:cs="Arial"/>
          <w:bCs/>
          <w:sz w:val="28"/>
          <w:szCs w:val="28"/>
          <w:lang w:val="ky-KG"/>
        </w:rPr>
        <w:t>4.</w:t>
      </w:r>
      <w:r w:rsidR="00D07C47" w:rsidRPr="00BD70E5">
        <w:rPr>
          <w:rFonts w:cs="Arial"/>
          <w:bCs/>
          <w:sz w:val="28"/>
          <w:szCs w:val="28"/>
          <w:lang w:val="ky-KG"/>
        </w:rPr>
        <w:t xml:space="preserve"> Кыргыз Республикасынын Конституциясына дал келтирүү үчүн Мыйзамдын бүткүл текстиндеги «Өкмөт» деген сөздү «Министрлер Кабинети» деген сөздөргө алмаштыруу сунушталууда.</w:t>
      </w:r>
    </w:p>
    <w:p w:rsidR="00816B71" w:rsidRPr="00BD70E5" w:rsidRDefault="00E74256" w:rsidP="00BD70E5">
      <w:pPr>
        <w:pStyle w:val="msonormalmrcssattr"/>
        <w:shd w:val="clear" w:color="auto" w:fill="FFFFFF"/>
        <w:spacing w:before="0" w:beforeAutospacing="0" w:after="0" w:afterAutospacing="0"/>
        <w:ind w:firstLine="709"/>
        <w:jc w:val="both"/>
        <w:rPr>
          <w:rFonts w:cs="Arial"/>
          <w:bCs/>
          <w:sz w:val="28"/>
          <w:szCs w:val="28"/>
          <w:lang w:val="ky-KG"/>
        </w:rPr>
      </w:pPr>
      <w:r w:rsidRPr="00BD70E5">
        <w:rPr>
          <w:rFonts w:cs="Arial"/>
          <w:bCs/>
          <w:sz w:val="28"/>
          <w:szCs w:val="28"/>
          <w:lang w:val="ky-KG"/>
        </w:rPr>
        <w:t>5.</w:t>
      </w:r>
      <w:r w:rsidR="00D07C47" w:rsidRPr="00BD70E5">
        <w:rPr>
          <w:rFonts w:cs="Arial"/>
          <w:bCs/>
          <w:sz w:val="28"/>
          <w:szCs w:val="28"/>
          <w:lang w:val="ky-KG"/>
        </w:rPr>
        <w:t xml:space="preserve"> «Жоруктар жана укук бузуулар жөнүндө» Кыргыз Республикасынын Кодексине дал келтирүү үчүн Мыйзамдын 35-36-</w:t>
      </w:r>
      <w:r w:rsidR="00D07C47" w:rsidRPr="00BD70E5">
        <w:rPr>
          <w:rFonts w:cs="Arial"/>
          <w:bCs/>
          <w:sz w:val="28"/>
          <w:szCs w:val="28"/>
          <w:lang w:val="ky-KG"/>
        </w:rPr>
        <w:lastRenderedPageBreak/>
        <w:t>беренелериндеги «бузуулар» деген сөздү «укук бузуулар» деген с</w:t>
      </w:r>
      <w:r w:rsidR="00BD70E5">
        <w:rPr>
          <w:rFonts w:cs="Arial"/>
          <w:bCs/>
          <w:sz w:val="28"/>
          <w:szCs w:val="28"/>
          <w:lang w:val="ky-KG"/>
        </w:rPr>
        <w:t>өздөргө алмаштыруу сунушталууда.</w:t>
      </w:r>
    </w:p>
    <w:p w:rsidR="00D07C47" w:rsidRPr="00BD70E5" w:rsidRDefault="00D07C47" w:rsidP="00BD70E5">
      <w:pPr>
        <w:pStyle w:val="msonormalmrcssattr"/>
        <w:shd w:val="clear" w:color="auto" w:fill="FFFFFF"/>
        <w:spacing w:before="0" w:beforeAutospacing="0" w:after="0" w:afterAutospacing="0"/>
        <w:ind w:firstLine="709"/>
        <w:jc w:val="both"/>
        <w:rPr>
          <w:rFonts w:cs="Arial"/>
          <w:bCs/>
          <w:sz w:val="28"/>
          <w:szCs w:val="28"/>
          <w:lang w:val="ky-KG"/>
        </w:rPr>
      </w:pPr>
    </w:p>
    <w:p w:rsidR="003E25B2" w:rsidRPr="00BD70E5" w:rsidRDefault="003E25B2" w:rsidP="00BD70E5">
      <w:pPr>
        <w:ind w:firstLine="709"/>
        <w:jc w:val="both"/>
        <w:rPr>
          <w:rFonts w:ascii="Times New Roman" w:eastAsia="Times New Roman" w:hAnsi="Times New Roman" w:cs="Times New Roman"/>
          <w:b/>
          <w:color w:val="000000"/>
          <w:sz w:val="28"/>
          <w:szCs w:val="28"/>
          <w:lang w:val="ky-KG"/>
        </w:rPr>
      </w:pPr>
      <w:r w:rsidRPr="00BD70E5">
        <w:rPr>
          <w:rFonts w:ascii="Times New Roman" w:eastAsia="Times New Roman" w:hAnsi="Times New Roman" w:cs="Times New Roman"/>
          <w:b/>
          <w:color w:val="000000"/>
          <w:sz w:val="28"/>
          <w:szCs w:val="28"/>
          <w:lang w:val="ky-KG"/>
        </w:rPr>
        <w:t xml:space="preserve">3. </w:t>
      </w:r>
      <w:r w:rsidR="00A33B37" w:rsidRPr="00BD70E5">
        <w:rPr>
          <w:rFonts w:ascii="Times New Roman" w:eastAsia="Times New Roman" w:hAnsi="Times New Roman" w:cs="Times New Roman"/>
          <w:b/>
          <w:color w:val="000000"/>
          <w:sz w:val="28"/>
          <w:szCs w:val="28"/>
          <w:lang w:val="ky-KG"/>
        </w:rPr>
        <w:t>Мүмкүн болгон социалдык, экономикалык, укуктук, укук коргоо, гендердик, экологиялык, коррупциялык натыйжалардын божомолдору</w:t>
      </w:r>
    </w:p>
    <w:p w:rsidR="003E25B2" w:rsidRPr="00BD70E5" w:rsidRDefault="003E25B2" w:rsidP="00BD70E5">
      <w:pPr>
        <w:ind w:firstLine="709"/>
        <w:jc w:val="both"/>
        <w:rPr>
          <w:rFonts w:ascii="Times New Roman" w:eastAsia="Times New Roman" w:hAnsi="Times New Roman" w:cs="Times New Roman"/>
          <w:color w:val="000000"/>
          <w:sz w:val="28"/>
          <w:szCs w:val="28"/>
          <w:lang w:val="ky-KG"/>
        </w:rPr>
      </w:pPr>
      <w:r w:rsidRPr="00BD70E5">
        <w:rPr>
          <w:rFonts w:ascii="Times New Roman" w:eastAsia="Times New Roman" w:hAnsi="Times New Roman" w:cs="Times New Roman"/>
          <w:color w:val="000000"/>
          <w:sz w:val="28"/>
          <w:szCs w:val="28"/>
          <w:lang w:val="ky-KG"/>
        </w:rPr>
        <w:t>Бул мыйзам долбоорун кабыл алуу терс социалдык, экономикалык, укуктук, укук коргоочулук, гендердик, экологиялык же коррупциялык кесепеттерге алып келбейт.</w:t>
      </w:r>
    </w:p>
    <w:p w:rsidR="00816B71" w:rsidRPr="00BD70E5" w:rsidRDefault="00816B71" w:rsidP="00BD70E5">
      <w:pPr>
        <w:ind w:firstLine="709"/>
        <w:jc w:val="both"/>
        <w:rPr>
          <w:rFonts w:ascii="Times New Roman" w:eastAsia="Times New Roman" w:hAnsi="Times New Roman" w:cs="Times New Roman"/>
          <w:color w:val="000000"/>
          <w:sz w:val="28"/>
          <w:szCs w:val="28"/>
          <w:lang w:val="ky-KG"/>
        </w:rPr>
      </w:pPr>
    </w:p>
    <w:p w:rsidR="003E25B2" w:rsidRPr="00BD70E5" w:rsidRDefault="003E25B2" w:rsidP="00BD70E5">
      <w:pPr>
        <w:ind w:firstLine="709"/>
        <w:jc w:val="both"/>
        <w:rPr>
          <w:rFonts w:ascii="Times New Roman" w:eastAsia="Times New Roman" w:hAnsi="Times New Roman" w:cs="Times New Roman"/>
          <w:b/>
          <w:color w:val="000000"/>
          <w:sz w:val="28"/>
          <w:szCs w:val="28"/>
          <w:lang w:val="ky-KG"/>
        </w:rPr>
      </w:pPr>
      <w:r w:rsidRPr="00BD70E5">
        <w:rPr>
          <w:rFonts w:ascii="Times New Roman" w:eastAsia="Times New Roman" w:hAnsi="Times New Roman" w:cs="Times New Roman"/>
          <w:b/>
          <w:color w:val="000000"/>
          <w:sz w:val="28"/>
          <w:szCs w:val="28"/>
          <w:lang w:val="ky-KG"/>
        </w:rPr>
        <w:t>4. Долбоордун мыйзамдарга шайкештигин талдоо</w:t>
      </w:r>
    </w:p>
    <w:p w:rsidR="003E25B2" w:rsidRPr="00BD70E5" w:rsidRDefault="003E25B2" w:rsidP="00BD70E5">
      <w:pPr>
        <w:ind w:firstLine="709"/>
        <w:jc w:val="both"/>
        <w:rPr>
          <w:rFonts w:ascii="Times New Roman" w:eastAsia="Times New Roman" w:hAnsi="Times New Roman" w:cs="Times New Roman"/>
          <w:color w:val="000000"/>
          <w:sz w:val="28"/>
          <w:szCs w:val="28"/>
          <w:lang w:val="ky-KG"/>
        </w:rPr>
      </w:pPr>
      <w:r w:rsidRPr="00BD70E5">
        <w:rPr>
          <w:rFonts w:ascii="Times New Roman" w:eastAsia="Times New Roman" w:hAnsi="Times New Roman" w:cs="Times New Roman"/>
          <w:color w:val="000000"/>
          <w:sz w:val="28"/>
          <w:szCs w:val="28"/>
          <w:lang w:val="ky-KG"/>
        </w:rPr>
        <w:t>Бул Мыйзамдын долбоору колдонуудагы мыйзамдардын ченемдерине, ошондой эле Кыргыз Республикасынын мыйзамдарында белгиленген тартипте күчүнө кирген эл аралык келишимдерге каршы келбейт.</w:t>
      </w:r>
    </w:p>
    <w:p w:rsidR="00816B71" w:rsidRPr="00BD70E5" w:rsidRDefault="00816B71" w:rsidP="00BD70E5">
      <w:pPr>
        <w:ind w:firstLine="709"/>
        <w:jc w:val="both"/>
        <w:rPr>
          <w:rFonts w:ascii="Times New Roman" w:eastAsia="Times New Roman" w:hAnsi="Times New Roman" w:cs="Times New Roman"/>
          <w:color w:val="000000"/>
          <w:sz w:val="28"/>
          <w:szCs w:val="28"/>
          <w:lang w:val="ky-KG"/>
        </w:rPr>
      </w:pPr>
    </w:p>
    <w:p w:rsidR="003E25B2" w:rsidRPr="00BD70E5" w:rsidRDefault="003E25B2" w:rsidP="00BD70E5">
      <w:pPr>
        <w:ind w:firstLine="709"/>
        <w:jc w:val="both"/>
        <w:rPr>
          <w:rFonts w:ascii="Times New Roman" w:eastAsia="Times New Roman" w:hAnsi="Times New Roman" w:cs="Times New Roman"/>
          <w:b/>
          <w:color w:val="000000"/>
          <w:sz w:val="28"/>
          <w:szCs w:val="28"/>
          <w:lang w:val="ky-KG"/>
        </w:rPr>
      </w:pPr>
      <w:r w:rsidRPr="00BD70E5">
        <w:rPr>
          <w:rFonts w:ascii="Times New Roman" w:eastAsia="Times New Roman" w:hAnsi="Times New Roman" w:cs="Times New Roman"/>
          <w:b/>
          <w:color w:val="000000"/>
          <w:sz w:val="28"/>
          <w:szCs w:val="28"/>
          <w:lang w:val="ky-KG"/>
        </w:rPr>
        <w:t>5. Каржылоо зарылдыгы жөнүндө маалымат</w:t>
      </w:r>
    </w:p>
    <w:p w:rsidR="003E25B2" w:rsidRPr="00BD70E5" w:rsidRDefault="00177096" w:rsidP="00BD70E5">
      <w:pPr>
        <w:ind w:firstLine="709"/>
        <w:jc w:val="both"/>
        <w:rPr>
          <w:rFonts w:ascii="Times New Roman" w:eastAsia="Times New Roman" w:hAnsi="Times New Roman" w:cs="Times New Roman"/>
          <w:color w:val="000000"/>
          <w:sz w:val="28"/>
          <w:szCs w:val="28"/>
          <w:lang w:val="ky-KG"/>
        </w:rPr>
      </w:pPr>
      <w:r w:rsidRPr="00BD70E5">
        <w:rPr>
          <w:rFonts w:ascii="Times New Roman" w:eastAsia="Times New Roman" w:hAnsi="Times New Roman" w:cs="Times New Roman"/>
          <w:color w:val="000000"/>
          <w:sz w:val="28"/>
          <w:szCs w:val="28"/>
          <w:lang w:val="ky-KG"/>
        </w:rPr>
        <w:t>Ушул М</w:t>
      </w:r>
      <w:r w:rsidR="003E25B2" w:rsidRPr="00BD70E5">
        <w:rPr>
          <w:rFonts w:ascii="Times New Roman" w:eastAsia="Times New Roman" w:hAnsi="Times New Roman" w:cs="Times New Roman"/>
          <w:color w:val="000000"/>
          <w:sz w:val="28"/>
          <w:szCs w:val="28"/>
          <w:lang w:val="ky-KG"/>
        </w:rPr>
        <w:t>ыйзам долбоорун кабыл алуу республикалык бюджеттен кошумча финансылык каражаттарды талап кылбайт.</w:t>
      </w:r>
    </w:p>
    <w:p w:rsidR="00816B71" w:rsidRPr="00BD70E5" w:rsidRDefault="00816B71" w:rsidP="00BD70E5">
      <w:pPr>
        <w:ind w:firstLine="709"/>
        <w:jc w:val="both"/>
        <w:rPr>
          <w:rFonts w:ascii="Times New Roman" w:eastAsia="Times New Roman" w:hAnsi="Times New Roman" w:cs="Times New Roman"/>
          <w:color w:val="000000"/>
          <w:sz w:val="28"/>
          <w:szCs w:val="28"/>
          <w:lang w:val="ky-KG"/>
        </w:rPr>
      </w:pPr>
    </w:p>
    <w:p w:rsidR="003E25B2" w:rsidRPr="00BD70E5" w:rsidRDefault="003E25B2" w:rsidP="00BD70E5">
      <w:pPr>
        <w:ind w:firstLine="709"/>
        <w:jc w:val="both"/>
        <w:rPr>
          <w:rFonts w:ascii="Times New Roman" w:eastAsia="Times New Roman" w:hAnsi="Times New Roman" w:cs="Times New Roman"/>
          <w:b/>
          <w:color w:val="000000"/>
          <w:sz w:val="28"/>
          <w:szCs w:val="28"/>
          <w:lang w:val="ky-KG"/>
        </w:rPr>
      </w:pPr>
      <w:r w:rsidRPr="00BD70E5">
        <w:rPr>
          <w:rFonts w:ascii="Times New Roman" w:eastAsia="Times New Roman" w:hAnsi="Times New Roman" w:cs="Times New Roman"/>
          <w:b/>
          <w:color w:val="000000"/>
          <w:sz w:val="28"/>
          <w:szCs w:val="28"/>
          <w:lang w:val="ky-KG"/>
        </w:rPr>
        <w:t xml:space="preserve">6. </w:t>
      </w:r>
      <w:r w:rsidR="00A33B37" w:rsidRPr="00BD70E5">
        <w:rPr>
          <w:rFonts w:ascii="Times New Roman" w:eastAsia="Times New Roman" w:hAnsi="Times New Roman" w:cs="Times New Roman"/>
          <w:b/>
          <w:color w:val="000000"/>
          <w:sz w:val="28"/>
          <w:szCs w:val="28"/>
          <w:lang w:val="ky-KG"/>
        </w:rPr>
        <w:t>Жөнгө салуучулук таасирин талдоо тууралуу маалымат</w:t>
      </w:r>
    </w:p>
    <w:p w:rsidR="003E25B2" w:rsidRPr="00BD70E5" w:rsidRDefault="00177096" w:rsidP="00BD70E5">
      <w:pPr>
        <w:ind w:firstLine="709"/>
        <w:jc w:val="both"/>
        <w:rPr>
          <w:rFonts w:ascii="Times New Roman" w:eastAsia="Times New Roman" w:hAnsi="Times New Roman" w:cs="Times New Roman"/>
          <w:color w:val="000000"/>
          <w:sz w:val="28"/>
          <w:szCs w:val="28"/>
          <w:lang w:val="ky-KG"/>
        </w:rPr>
      </w:pPr>
      <w:r w:rsidRPr="00BD70E5">
        <w:rPr>
          <w:rFonts w:ascii="Times New Roman" w:eastAsia="Times New Roman" w:hAnsi="Times New Roman" w:cs="Times New Roman"/>
          <w:color w:val="000000"/>
          <w:sz w:val="28"/>
          <w:szCs w:val="28"/>
          <w:lang w:val="ky-KG"/>
        </w:rPr>
        <w:t xml:space="preserve">Ушул Мыйзамдын долбооруна карата </w:t>
      </w:r>
      <w:r w:rsidR="00A33B37" w:rsidRPr="00BD70E5">
        <w:rPr>
          <w:rFonts w:ascii="Times New Roman" w:eastAsia="Times New Roman" w:hAnsi="Times New Roman" w:cs="Times New Roman"/>
          <w:color w:val="000000"/>
          <w:sz w:val="28"/>
          <w:szCs w:val="28"/>
          <w:lang w:val="ky-KG"/>
        </w:rPr>
        <w:t>жөнгө салуучулук талдоо талап кыл</w:t>
      </w:r>
      <w:r w:rsidRPr="00BD70E5">
        <w:rPr>
          <w:rFonts w:ascii="Times New Roman" w:eastAsia="Times New Roman" w:hAnsi="Times New Roman" w:cs="Times New Roman"/>
          <w:color w:val="000000"/>
          <w:sz w:val="28"/>
          <w:szCs w:val="28"/>
          <w:lang w:val="ky-KG"/>
        </w:rPr>
        <w:t>ын</w:t>
      </w:r>
      <w:r w:rsidR="00A33B37" w:rsidRPr="00BD70E5">
        <w:rPr>
          <w:rFonts w:ascii="Times New Roman" w:eastAsia="Times New Roman" w:hAnsi="Times New Roman" w:cs="Times New Roman"/>
          <w:color w:val="000000"/>
          <w:sz w:val="28"/>
          <w:szCs w:val="28"/>
          <w:lang w:val="ky-KG"/>
        </w:rPr>
        <w:t>байт, анткени ишкердик ишин жөнгө салууга багытталган эмес.</w:t>
      </w:r>
    </w:p>
    <w:p w:rsidR="003E25B2" w:rsidRDefault="003E25B2" w:rsidP="00BD70E5">
      <w:pPr>
        <w:ind w:firstLine="709"/>
        <w:jc w:val="both"/>
        <w:rPr>
          <w:rFonts w:ascii="Times New Roman" w:hAnsi="Times New Roman" w:cs="Times New Roman"/>
          <w:sz w:val="28"/>
          <w:szCs w:val="28"/>
          <w:lang w:val="ky-KG"/>
        </w:rPr>
      </w:pPr>
    </w:p>
    <w:p w:rsidR="00BD70E5" w:rsidRPr="00BD70E5" w:rsidRDefault="00BD70E5" w:rsidP="00BD70E5">
      <w:pPr>
        <w:ind w:firstLine="709"/>
        <w:jc w:val="both"/>
        <w:rPr>
          <w:rFonts w:ascii="Times New Roman" w:hAnsi="Times New Roman" w:cs="Times New Roman"/>
          <w:sz w:val="28"/>
          <w:szCs w:val="28"/>
          <w:lang w:val="ky-KG"/>
        </w:rPr>
      </w:pPr>
    </w:p>
    <w:p w:rsidR="00E74256" w:rsidRPr="00BD70E5" w:rsidRDefault="00E74256" w:rsidP="00BD70E5">
      <w:pPr>
        <w:ind w:firstLine="709"/>
        <w:jc w:val="both"/>
        <w:rPr>
          <w:rFonts w:ascii="Times New Roman" w:hAnsi="Times New Roman" w:cs="Times New Roman"/>
          <w:sz w:val="28"/>
          <w:szCs w:val="28"/>
          <w:lang w:val="ky-KG"/>
        </w:rPr>
      </w:pPr>
    </w:p>
    <w:p w:rsidR="00E74256" w:rsidRPr="00BD70E5" w:rsidRDefault="00E74256" w:rsidP="00BD70E5">
      <w:pPr>
        <w:rPr>
          <w:rFonts w:ascii="Times New Roman" w:hAnsi="Times New Roman" w:cs="Times New Roman"/>
          <w:b/>
          <w:sz w:val="28"/>
          <w:szCs w:val="28"/>
        </w:rPr>
      </w:pPr>
      <w:r w:rsidRPr="00BD70E5">
        <w:rPr>
          <w:rFonts w:ascii="Times New Roman" w:hAnsi="Times New Roman" w:cs="Times New Roman"/>
          <w:b/>
          <w:sz w:val="28"/>
          <w:szCs w:val="28"/>
        </w:rPr>
        <w:t xml:space="preserve">Кыргыз Республикасынын </w:t>
      </w:r>
    </w:p>
    <w:p w:rsidR="00E74256" w:rsidRPr="00BD70E5" w:rsidRDefault="00E74256" w:rsidP="00BD70E5">
      <w:pPr>
        <w:rPr>
          <w:rFonts w:ascii="Times New Roman" w:hAnsi="Times New Roman" w:cs="Times New Roman"/>
          <w:b/>
          <w:sz w:val="28"/>
          <w:szCs w:val="28"/>
        </w:rPr>
      </w:pPr>
      <w:proofErr w:type="spellStart"/>
      <w:r w:rsidRPr="00BD70E5">
        <w:rPr>
          <w:rFonts w:ascii="Times New Roman" w:hAnsi="Times New Roman" w:cs="Times New Roman"/>
          <w:b/>
          <w:sz w:val="28"/>
          <w:szCs w:val="28"/>
        </w:rPr>
        <w:t>Улуттук</w:t>
      </w:r>
      <w:proofErr w:type="spellEnd"/>
      <w:r w:rsidRPr="00BD70E5">
        <w:rPr>
          <w:rFonts w:ascii="Times New Roman" w:hAnsi="Times New Roman" w:cs="Times New Roman"/>
          <w:b/>
          <w:sz w:val="28"/>
          <w:szCs w:val="28"/>
        </w:rPr>
        <w:t xml:space="preserve"> статистика </w:t>
      </w:r>
    </w:p>
    <w:p w:rsidR="003E25B2" w:rsidRPr="00BD70E5" w:rsidRDefault="00E74256" w:rsidP="00BD70E5">
      <w:pPr>
        <w:rPr>
          <w:rFonts w:ascii="Times New Roman" w:hAnsi="Times New Roman" w:cs="Times New Roman"/>
          <w:b/>
          <w:sz w:val="28"/>
          <w:szCs w:val="28"/>
        </w:rPr>
      </w:pPr>
      <w:r w:rsidRPr="00BD70E5">
        <w:rPr>
          <w:rFonts w:ascii="Times New Roman" w:hAnsi="Times New Roman" w:cs="Times New Roman"/>
          <w:b/>
          <w:sz w:val="28"/>
          <w:szCs w:val="28"/>
        </w:rPr>
        <w:t xml:space="preserve">комитетинин </w:t>
      </w:r>
      <w:proofErr w:type="spellStart"/>
      <w:r w:rsidRPr="00BD70E5">
        <w:rPr>
          <w:rFonts w:ascii="Times New Roman" w:hAnsi="Times New Roman" w:cs="Times New Roman"/>
          <w:b/>
          <w:sz w:val="28"/>
          <w:szCs w:val="28"/>
        </w:rPr>
        <w:t>т</w:t>
      </w:r>
      <w:r w:rsidR="00373091" w:rsidRPr="00BD70E5">
        <w:rPr>
          <w:rFonts w:ascii="Times New Roman" w:hAnsi="Times New Roman" w:cs="Times New Roman"/>
          <w:b/>
          <w:sz w:val="28"/>
          <w:szCs w:val="28"/>
        </w:rPr>
        <w:t>өрага</w:t>
      </w:r>
      <w:r w:rsidRPr="00BD70E5">
        <w:rPr>
          <w:rFonts w:ascii="Times New Roman" w:hAnsi="Times New Roman" w:cs="Times New Roman"/>
          <w:b/>
          <w:sz w:val="28"/>
          <w:szCs w:val="28"/>
        </w:rPr>
        <w:t>сы</w:t>
      </w:r>
      <w:proofErr w:type="spellEnd"/>
      <w:r w:rsidR="00BD70E5">
        <w:rPr>
          <w:rFonts w:ascii="Times New Roman" w:hAnsi="Times New Roman" w:cs="Times New Roman"/>
          <w:b/>
          <w:sz w:val="28"/>
          <w:szCs w:val="28"/>
        </w:rPr>
        <w:tab/>
      </w:r>
      <w:r w:rsidR="00BD70E5">
        <w:rPr>
          <w:rFonts w:ascii="Times New Roman" w:hAnsi="Times New Roman" w:cs="Times New Roman"/>
          <w:b/>
          <w:sz w:val="28"/>
          <w:szCs w:val="28"/>
        </w:rPr>
        <w:tab/>
      </w:r>
      <w:r w:rsidR="00BD70E5">
        <w:rPr>
          <w:rFonts w:ascii="Times New Roman" w:hAnsi="Times New Roman" w:cs="Times New Roman"/>
          <w:b/>
          <w:sz w:val="28"/>
          <w:szCs w:val="28"/>
        </w:rPr>
        <w:tab/>
      </w:r>
      <w:r w:rsidR="00BD70E5">
        <w:rPr>
          <w:rFonts w:ascii="Times New Roman" w:hAnsi="Times New Roman" w:cs="Times New Roman"/>
          <w:b/>
          <w:sz w:val="28"/>
          <w:szCs w:val="28"/>
        </w:rPr>
        <w:tab/>
      </w:r>
      <w:r w:rsidR="00BD70E5">
        <w:rPr>
          <w:rFonts w:ascii="Times New Roman" w:hAnsi="Times New Roman" w:cs="Times New Roman"/>
          <w:b/>
          <w:sz w:val="28"/>
          <w:szCs w:val="28"/>
        </w:rPr>
        <w:tab/>
      </w:r>
      <w:r w:rsidR="00373091" w:rsidRPr="00BD70E5">
        <w:rPr>
          <w:rFonts w:ascii="Times New Roman" w:hAnsi="Times New Roman" w:cs="Times New Roman"/>
          <w:b/>
          <w:sz w:val="28"/>
          <w:szCs w:val="28"/>
        </w:rPr>
        <w:t>Б.Ж.</w:t>
      </w:r>
      <w:r w:rsidR="00BD70E5">
        <w:rPr>
          <w:rFonts w:ascii="Times New Roman" w:hAnsi="Times New Roman" w:cs="Times New Roman"/>
          <w:b/>
          <w:sz w:val="28"/>
          <w:szCs w:val="28"/>
        </w:rPr>
        <w:t xml:space="preserve"> </w:t>
      </w:r>
      <w:r w:rsidR="00373091" w:rsidRPr="00BD70E5">
        <w:rPr>
          <w:rFonts w:ascii="Times New Roman" w:hAnsi="Times New Roman" w:cs="Times New Roman"/>
          <w:b/>
          <w:sz w:val="28"/>
          <w:szCs w:val="28"/>
        </w:rPr>
        <w:t>Кудайбергенов</w:t>
      </w:r>
    </w:p>
    <w:sectPr w:rsidR="003E25B2" w:rsidRPr="00BD70E5" w:rsidSect="00BD70E5">
      <w:pgSz w:w="11900" w:h="16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EE5532"/>
    <w:multiLevelType w:val="hybridMultilevel"/>
    <w:tmpl w:val="360242FC"/>
    <w:lvl w:ilvl="0" w:tplc="8EBC23E4">
      <w:start w:val="2"/>
      <w:numFmt w:val="bullet"/>
      <w:lvlText w:val="-"/>
      <w:lvlJc w:val="left"/>
      <w:pPr>
        <w:ind w:left="1068" w:hanging="360"/>
      </w:pPr>
      <w:rPr>
        <w:rFonts w:ascii="Times New Roman" w:eastAsiaTheme="minorHAns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5B2"/>
    <w:rsid w:val="00023A35"/>
    <w:rsid w:val="000607FE"/>
    <w:rsid w:val="000629D5"/>
    <w:rsid w:val="00064C93"/>
    <w:rsid w:val="00066962"/>
    <w:rsid w:val="00073638"/>
    <w:rsid w:val="00157CD3"/>
    <w:rsid w:val="00177096"/>
    <w:rsid w:val="0019373D"/>
    <w:rsid w:val="001F0847"/>
    <w:rsid w:val="00210E31"/>
    <w:rsid w:val="0025514B"/>
    <w:rsid w:val="002B6D0F"/>
    <w:rsid w:val="002C6EDC"/>
    <w:rsid w:val="002F0A63"/>
    <w:rsid w:val="002F72AC"/>
    <w:rsid w:val="00340167"/>
    <w:rsid w:val="00340A50"/>
    <w:rsid w:val="0037141C"/>
    <w:rsid w:val="00371AA3"/>
    <w:rsid w:val="00373091"/>
    <w:rsid w:val="00373188"/>
    <w:rsid w:val="003808BD"/>
    <w:rsid w:val="003828F0"/>
    <w:rsid w:val="003B1353"/>
    <w:rsid w:val="003E25B2"/>
    <w:rsid w:val="004637E3"/>
    <w:rsid w:val="00490B5A"/>
    <w:rsid w:val="004B776F"/>
    <w:rsid w:val="004C519F"/>
    <w:rsid w:val="00554A9A"/>
    <w:rsid w:val="0061095A"/>
    <w:rsid w:val="006124FC"/>
    <w:rsid w:val="00673970"/>
    <w:rsid w:val="00681D07"/>
    <w:rsid w:val="006B35BC"/>
    <w:rsid w:val="006C19D5"/>
    <w:rsid w:val="006E20A0"/>
    <w:rsid w:val="0073402D"/>
    <w:rsid w:val="00750721"/>
    <w:rsid w:val="00763C89"/>
    <w:rsid w:val="00784B3B"/>
    <w:rsid w:val="007C1A17"/>
    <w:rsid w:val="007F0216"/>
    <w:rsid w:val="00816B71"/>
    <w:rsid w:val="00833AE7"/>
    <w:rsid w:val="008528A6"/>
    <w:rsid w:val="008F7499"/>
    <w:rsid w:val="009311FD"/>
    <w:rsid w:val="009409BD"/>
    <w:rsid w:val="009A486A"/>
    <w:rsid w:val="009A5D9A"/>
    <w:rsid w:val="009B6E64"/>
    <w:rsid w:val="009F170E"/>
    <w:rsid w:val="009F2DCF"/>
    <w:rsid w:val="00A33B37"/>
    <w:rsid w:val="00A52EDC"/>
    <w:rsid w:val="00A575FE"/>
    <w:rsid w:val="00A75E43"/>
    <w:rsid w:val="00A81670"/>
    <w:rsid w:val="00A87B09"/>
    <w:rsid w:val="00AC4376"/>
    <w:rsid w:val="00AD7D99"/>
    <w:rsid w:val="00AE01CA"/>
    <w:rsid w:val="00AF0894"/>
    <w:rsid w:val="00B04C12"/>
    <w:rsid w:val="00B0590C"/>
    <w:rsid w:val="00B16C18"/>
    <w:rsid w:val="00B33997"/>
    <w:rsid w:val="00B515C1"/>
    <w:rsid w:val="00B83906"/>
    <w:rsid w:val="00BD70E5"/>
    <w:rsid w:val="00C8028B"/>
    <w:rsid w:val="00CA1855"/>
    <w:rsid w:val="00D0763E"/>
    <w:rsid w:val="00D07C47"/>
    <w:rsid w:val="00D07D61"/>
    <w:rsid w:val="00DB34E9"/>
    <w:rsid w:val="00DF6EBD"/>
    <w:rsid w:val="00E17CC0"/>
    <w:rsid w:val="00E21D8C"/>
    <w:rsid w:val="00E53036"/>
    <w:rsid w:val="00E60ED2"/>
    <w:rsid w:val="00E706D9"/>
    <w:rsid w:val="00E74256"/>
    <w:rsid w:val="00F05D11"/>
    <w:rsid w:val="00F83989"/>
    <w:rsid w:val="00FA7F61"/>
    <w:rsid w:val="00FC11A3"/>
    <w:rsid w:val="00FE297B"/>
    <w:rsid w:val="00FF5F4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A1DA64DE-3085-41F1-B3D2-3AFC4F25A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5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F05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w:sz w:val="20"/>
      <w:szCs w:val="20"/>
    </w:rPr>
  </w:style>
  <w:style w:type="character" w:customStyle="1" w:styleId="HTML0">
    <w:name w:val="Стандартный HTML Знак"/>
    <w:basedOn w:val="a0"/>
    <w:link w:val="HTML"/>
    <w:uiPriority w:val="99"/>
    <w:rsid w:val="00F05D11"/>
    <w:rPr>
      <w:rFonts w:ascii="Courier New" w:hAnsi="Courier New" w:cs="Courier"/>
      <w:sz w:val="20"/>
      <w:szCs w:val="20"/>
    </w:rPr>
  </w:style>
  <w:style w:type="paragraph" w:customStyle="1" w:styleId="tkTekst">
    <w:name w:val="_Текст обычный (tkTekst)"/>
    <w:basedOn w:val="a"/>
    <w:uiPriority w:val="99"/>
    <w:rsid w:val="009409BD"/>
    <w:pPr>
      <w:spacing w:after="60" w:line="276" w:lineRule="auto"/>
      <w:ind w:firstLine="567"/>
      <w:jc w:val="both"/>
    </w:pPr>
    <w:rPr>
      <w:rFonts w:ascii="Arial" w:eastAsia="Times New Roman" w:hAnsi="Arial" w:cs="Arial"/>
      <w:sz w:val="20"/>
      <w:szCs w:val="20"/>
    </w:rPr>
  </w:style>
  <w:style w:type="paragraph" w:customStyle="1" w:styleId="msonormalmrcssattr">
    <w:name w:val="msonormal_mr_css_attr"/>
    <w:basedOn w:val="a"/>
    <w:rsid w:val="0037141C"/>
    <w:pPr>
      <w:spacing w:before="100" w:beforeAutospacing="1" w:after="100" w:afterAutospacing="1"/>
    </w:pPr>
    <w:rPr>
      <w:rFonts w:ascii="Times New Roman" w:eastAsia="Times New Roman" w:hAnsi="Times New Roman" w:cs="Times New Roman"/>
    </w:rPr>
  </w:style>
  <w:style w:type="paragraph" w:customStyle="1" w:styleId="a3">
    <w:name w:val="Реквизит"/>
    <w:basedOn w:val="a"/>
    <w:rsid w:val="002F72AC"/>
    <w:pPr>
      <w:spacing w:after="240"/>
    </w:pPr>
    <w:rPr>
      <w:rFonts w:ascii="Arial" w:hAnsi="Arial" w:cs="Arial"/>
    </w:rPr>
  </w:style>
  <w:style w:type="paragraph" w:styleId="a4">
    <w:name w:val="List Paragraph"/>
    <w:basedOn w:val="a"/>
    <w:uiPriority w:val="34"/>
    <w:qFormat/>
    <w:rsid w:val="002F72AC"/>
    <w:pPr>
      <w:spacing w:after="200" w:line="276" w:lineRule="auto"/>
      <w:ind w:left="720"/>
      <w:contextualSpacing/>
    </w:pPr>
    <w:rPr>
      <w:rFonts w:eastAsiaTheme="minorHAnsi"/>
      <w:sz w:val="22"/>
      <w:szCs w:val="22"/>
      <w:lang w:eastAsia="en-US"/>
    </w:rPr>
  </w:style>
  <w:style w:type="paragraph" w:styleId="a5">
    <w:name w:val="Balloon Text"/>
    <w:basedOn w:val="a"/>
    <w:link w:val="a6"/>
    <w:uiPriority w:val="99"/>
    <w:semiHidden/>
    <w:unhideWhenUsed/>
    <w:rsid w:val="00BD70E5"/>
    <w:rPr>
      <w:rFonts w:ascii="Segoe UI" w:hAnsi="Segoe UI" w:cs="Segoe UI"/>
      <w:sz w:val="18"/>
      <w:szCs w:val="18"/>
    </w:rPr>
  </w:style>
  <w:style w:type="character" w:customStyle="1" w:styleId="a6">
    <w:name w:val="Текст выноски Знак"/>
    <w:basedOn w:val="a0"/>
    <w:link w:val="a5"/>
    <w:uiPriority w:val="99"/>
    <w:semiHidden/>
    <w:rsid w:val="00BD70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882659">
      <w:bodyDiv w:val="1"/>
      <w:marLeft w:val="0"/>
      <w:marRight w:val="0"/>
      <w:marTop w:val="0"/>
      <w:marBottom w:val="0"/>
      <w:divBdr>
        <w:top w:val="none" w:sz="0" w:space="0" w:color="auto"/>
        <w:left w:val="none" w:sz="0" w:space="0" w:color="auto"/>
        <w:bottom w:val="none" w:sz="0" w:space="0" w:color="auto"/>
        <w:right w:val="none" w:sz="0" w:space="0" w:color="auto"/>
      </w:divBdr>
    </w:div>
    <w:div w:id="640888055">
      <w:bodyDiv w:val="1"/>
      <w:marLeft w:val="0"/>
      <w:marRight w:val="0"/>
      <w:marTop w:val="0"/>
      <w:marBottom w:val="0"/>
      <w:divBdr>
        <w:top w:val="none" w:sz="0" w:space="0" w:color="auto"/>
        <w:left w:val="none" w:sz="0" w:space="0" w:color="auto"/>
        <w:bottom w:val="none" w:sz="0" w:space="0" w:color="auto"/>
        <w:right w:val="none" w:sz="0" w:space="0" w:color="auto"/>
      </w:divBdr>
    </w:div>
    <w:div w:id="749501274">
      <w:bodyDiv w:val="1"/>
      <w:marLeft w:val="0"/>
      <w:marRight w:val="0"/>
      <w:marTop w:val="0"/>
      <w:marBottom w:val="0"/>
      <w:divBdr>
        <w:top w:val="none" w:sz="0" w:space="0" w:color="auto"/>
        <w:left w:val="none" w:sz="0" w:space="0" w:color="auto"/>
        <w:bottom w:val="none" w:sz="0" w:space="0" w:color="auto"/>
        <w:right w:val="none" w:sz="0" w:space="0" w:color="auto"/>
      </w:divBdr>
    </w:div>
    <w:div w:id="889345535">
      <w:bodyDiv w:val="1"/>
      <w:marLeft w:val="0"/>
      <w:marRight w:val="0"/>
      <w:marTop w:val="0"/>
      <w:marBottom w:val="0"/>
      <w:divBdr>
        <w:top w:val="none" w:sz="0" w:space="0" w:color="auto"/>
        <w:left w:val="none" w:sz="0" w:space="0" w:color="auto"/>
        <w:bottom w:val="none" w:sz="0" w:space="0" w:color="auto"/>
        <w:right w:val="none" w:sz="0" w:space="0" w:color="auto"/>
      </w:divBdr>
    </w:div>
    <w:div w:id="1026952400">
      <w:bodyDiv w:val="1"/>
      <w:marLeft w:val="0"/>
      <w:marRight w:val="0"/>
      <w:marTop w:val="0"/>
      <w:marBottom w:val="0"/>
      <w:divBdr>
        <w:top w:val="none" w:sz="0" w:space="0" w:color="auto"/>
        <w:left w:val="none" w:sz="0" w:space="0" w:color="auto"/>
        <w:bottom w:val="none" w:sz="0" w:space="0" w:color="auto"/>
        <w:right w:val="none" w:sz="0" w:space="0" w:color="auto"/>
      </w:divBdr>
    </w:div>
    <w:div w:id="1053501928">
      <w:bodyDiv w:val="1"/>
      <w:marLeft w:val="0"/>
      <w:marRight w:val="0"/>
      <w:marTop w:val="0"/>
      <w:marBottom w:val="0"/>
      <w:divBdr>
        <w:top w:val="none" w:sz="0" w:space="0" w:color="auto"/>
        <w:left w:val="none" w:sz="0" w:space="0" w:color="auto"/>
        <w:bottom w:val="none" w:sz="0" w:space="0" w:color="auto"/>
        <w:right w:val="none" w:sz="0" w:space="0" w:color="auto"/>
      </w:divBdr>
    </w:div>
    <w:div w:id="1102385261">
      <w:bodyDiv w:val="1"/>
      <w:marLeft w:val="0"/>
      <w:marRight w:val="0"/>
      <w:marTop w:val="0"/>
      <w:marBottom w:val="0"/>
      <w:divBdr>
        <w:top w:val="none" w:sz="0" w:space="0" w:color="auto"/>
        <w:left w:val="none" w:sz="0" w:space="0" w:color="auto"/>
        <w:bottom w:val="none" w:sz="0" w:space="0" w:color="auto"/>
        <w:right w:val="none" w:sz="0" w:space="0" w:color="auto"/>
      </w:divBdr>
    </w:div>
    <w:div w:id="1327981256">
      <w:bodyDiv w:val="1"/>
      <w:marLeft w:val="0"/>
      <w:marRight w:val="0"/>
      <w:marTop w:val="0"/>
      <w:marBottom w:val="0"/>
      <w:divBdr>
        <w:top w:val="none" w:sz="0" w:space="0" w:color="auto"/>
        <w:left w:val="none" w:sz="0" w:space="0" w:color="auto"/>
        <w:bottom w:val="none" w:sz="0" w:space="0" w:color="auto"/>
        <w:right w:val="none" w:sz="0" w:space="0" w:color="auto"/>
      </w:divBdr>
    </w:div>
    <w:div w:id="1840340907">
      <w:bodyDiv w:val="1"/>
      <w:marLeft w:val="0"/>
      <w:marRight w:val="0"/>
      <w:marTop w:val="0"/>
      <w:marBottom w:val="0"/>
      <w:divBdr>
        <w:top w:val="none" w:sz="0" w:space="0" w:color="auto"/>
        <w:left w:val="none" w:sz="0" w:space="0" w:color="auto"/>
        <w:bottom w:val="none" w:sz="0" w:space="0" w:color="auto"/>
        <w:right w:val="none" w:sz="0" w:space="0" w:color="auto"/>
      </w:divBdr>
    </w:div>
    <w:div w:id="2110391652">
      <w:bodyDiv w:val="1"/>
      <w:marLeft w:val="0"/>
      <w:marRight w:val="0"/>
      <w:marTop w:val="0"/>
      <w:marBottom w:val="0"/>
      <w:divBdr>
        <w:top w:val="none" w:sz="0" w:space="0" w:color="auto"/>
        <w:left w:val="none" w:sz="0" w:space="0" w:color="auto"/>
        <w:bottom w:val="none" w:sz="0" w:space="0" w:color="auto"/>
        <w:right w:val="none" w:sz="0" w:space="0" w:color="auto"/>
      </w:divBdr>
    </w:div>
    <w:div w:id="21324375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887</Words>
  <Characters>5056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Ширин Уланбекова</cp:lastModifiedBy>
  <cp:revision>10</cp:revision>
  <cp:lastPrinted>2022-03-23T09:03:00Z</cp:lastPrinted>
  <dcterms:created xsi:type="dcterms:W3CDTF">2022-03-22T10:54:00Z</dcterms:created>
  <dcterms:modified xsi:type="dcterms:W3CDTF">2022-03-23T09:11:00Z</dcterms:modified>
</cp:coreProperties>
</file>